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880C5" w14:textId="77777777" w:rsidR="00812D57" w:rsidRPr="008A197E" w:rsidRDefault="00812D57" w:rsidP="00812D57">
      <w:pPr>
        <w:jc w:val="center"/>
        <w:rPr>
          <w:rFonts w:ascii="Georgia" w:hAnsi="Georgia"/>
          <w:b/>
          <w:bCs/>
          <w:sz w:val="20"/>
          <w:szCs w:val="20"/>
          <w:u w:val="single"/>
          <w14:shadow w14:blurRad="50800" w14:dist="38100" w14:dir="0" w14:sx="100000" w14:sy="100000" w14:kx="0" w14:ky="0" w14:algn="l">
            <w14:srgbClr w14:val="000000">
              <w14:alpha w14:val="60000"/>
            </w14:srgbClr>
          </w14:shadow>
        </w:rPr>
      </w:pPr>
      <w:r w:rsidRPr="008A197E">
        <w:rPr>
          <w:rFonts w:ascii="Georgia" w:hAnsi="Georgia"/>
          <w:b/>
          <w:bCs/>
          <w:sz w:val="20"/>
          <w:szCs w:val="20"/>
          <w:u w:val="single"/>
          <w14:shadow w14:blurRad="50800" w14:dist="38100" w14:dir="0" w14:sx="100000" w14:sy="100000" w14:kx="0" w14:ky="0" w14:algn="l">
            <w14:srgbClr w14:val="000000">
              <w14:alpha w14:val="60000"/>
            </w14:srgbClr>
          </w14:shadow>
        </w:rPr>
        <w:t>You are Worthy of My Praise</w:t>
      </w:r>
    </w:p>
    <w:p w14:paraId="78F9FF9A" w14:textId="4F099EB1"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 xml:space="preserve">I will worship, with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all of</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my heart.</w:t>
      </w:r>
      <w:r w:rsidR="008A197E">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 xml:space="preserve">I will praise you, with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all of</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my strength</w:t>
      </w:r>
    </w:p>
    <w:p w14:paraId="217E1572" w14:textId="706A108D"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 xml:space="preserve">I will seek you,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all of</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my days.</w:t>
      </w:r>
      <w:r w:rsidR="008A197E">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 xml:space="preserve">I will follow,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all of</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Your ways.</w:t>
      </w:r>
    </w:p>
    <w:p w14:paraId="7D0985AF"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715A9184"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Chorus:</w:t>
      </w:r>
    </w:p>
    <w:p w14:paraId="609D8839" w14:textId="13CB5030"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I will give You all my worship.</w:t>
      </w:r>
      <w:r w:rsidR="008A197E">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I will give You all my praise.</w:t>
      </w:r>
    </w:p>
    <w:p w14:paraId="43941D77" w14:textId="55457155"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You alone I long to worship.</w:t>
      </w:r>
      <w:r w:rsidR="008A197E">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You alone are worthy of my praise.</w:t>
      </w:r>
    </w:p>
    <w:p w14:paraId="243B4063"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00AEC6E0" w14:textId="58B805AD"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I will bow down, hail You as King.</w:t>
      </w:r>
      <w:r w:rsidR="008A197E">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 xml:space="preserve">I will serve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You,</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I'll give You everything.</w:t>
      </w:r>
    </w:p>
    <w:p w14:paraId="2339B55B" w14:textId="3B6F0150"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 xml:space="preserve">I will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lift up</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my eyes to Your throne.</w:t>
      </w:r>
      <w:r w:rsidR="008A197E">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And I will trust You, I will trust you alone.</w:t>
      </w:r>
    </w:p>
    <w:p w14:paraId="77EF23BF"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2C3B3F5D"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Chorus:</w:t>
      </w:r>
    </w:p>
    <w:p w14:paraId="63C0AA32" w14:textId="4A176884"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I will give You all my worship.</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I will give You all my praise.</w:t>
      </w:r>
    </w:p>
    <w:p w14:paraId="5F8444CA" w14:textId="6B82A824"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You alone I long to worship.</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You alone are worthy of my praise.</w:t>
      </w:r>
    </w:p>
    <w:p w14:paraId="704FD551"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(Repeat chorus)</w:t>
      </w:r>
    </w:p>
    <w:p w14:paraId="41B77FC2"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You alone are worthy of my praise.</w:t>
      </w:r>
    </w:p>
    <w:p w14:paraId="37AD0EB8"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051A6923" w14:textId="77777777" w:rsidR="00812D57" w:rsidRPr="009C54D4" w:rsidRDefault="00812D57" w:rsidP="00812D57">
      <w:pPr>
        <w:jc w:val="center"/>
        <w:rPr>
          <w:rFonts w:ascii="Georgia" w:hAnsi="Georgia"/>
          <w:b/>
          <w:bCs/>
          <w:sz w:val="20"/>
          <w:szCs w:val="20"/>
          <w:u w:val="single"/>
          <w14:shadow w14:blurRad="50800" w14:dist="38100" w14:dir="0" w14:sx="100000" w14:sy="100000" w14:kx="0" w14:ky="0" w14:algn="l">
            <w14:srgbClr w14:val="000000">
              <w14:alpha w14:val="60000"/>
            </w14:srgbClr>
          </w14:shadow>
        </w:rPr>
      </w:pPr>
      <w:r w:rsidRPr="009C54D4">
        <w:rPr>
          <w:rFonts w:ascii="Georgia" w:hAnsi="Georgia"/>
          <w:b/>
          <w:bCs/>
          <w:sz w:val="20"/>
          <w:szCs w:val="20"/>
          <w:u w:val="single"/>
          <w14:shadow w14:blurRad="50800" w14:dist="38100" w14:dir="0" w14:sx="100000" w14:sy="100000" w14:kx="0" w14:ky="0" w14:algn="l">
            <w14:srgbClr w14:val="000000">
              <w14:alpha w14:val="60000"/>
            </w14:srgbClr>
          </w14:shadow>
        </w:rPr>
        <w:t>Sometimes by Steps</w:t>
      </w:r>
    </w:p>
    <w:p w14:paraId="71E64E8F" w14:textId="09CD6C40"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 xml:space="preserve">Oh God,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You</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are my God,</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and I will ever praise You.</w:t>
      </w:r>
    </w:p>
    <w:p w14:paraId="36AE87D1" w14:textId="2206CB3A"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 xml:space="preserve">Oh God,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You</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are my God,</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and I will ever praise You.</w:t>
      </w:r>
    </w:p>
    <w:p w14:paraId="0A25708F" w14:textId="5F611C3A"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I will seek You in the morning,</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and I will learn to walk in Your ways.</w:t>
      </w:r>
    </w:p>
    <w:p w14:paraId="34B45ACB" w14:textId="380AE808"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and step by step You'll lead me,</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 xml:space="preserve">and I will follow You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all of</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my days.</w:t>
      </w:r>
    </w:p>
    <w:p w14:paraId="060BF0EC"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(Repeat)</w:t>
      </w:r>
    </w:p>
    <w:p w14:paraId="132632AD"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40F05F7C" w14:textId="4D6DE102"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 xml:space="preserve">I will follow You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all of</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my days,</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I will follow You all of my days.</w:t>
      </w:r>
    </w:p>
    <w:p w14:paraId="72A91032" w14:textId="2ED8FBEC"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and step by step You'll lead me,</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 xml:space="preserve">and I will follow You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all of</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my days.</w:t>
      </w:r>
    </w:p>
    <w:p w14:paraId="5ADF4825"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195225C2" w14:textId="255334D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 xml:space="preserve">Oh God,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You</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are my God,</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and I will ever praise You.</w:t>
      </w:r>
    </w:p>
    <w:p w14:paraId="4DC547D0" w14:textId="5A3B9476"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 xml:space="preserve">Oh God,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You</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are my God,</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and I will ever praise You.</w:t>
      </w:r>
    </w:p>
    <w:p w14:paraId="3269C29B" w14:textId="6FE7D21A"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I will seek You in the morning,</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and I will learn to walk in Your ways.</w:t>
      </w:r>
    </w:p>
    <w:p w14:paraId="3929DC53" w14:textId="1C9AFF9B"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and step by step You'll lead me,</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 xml:space="preserve">and I will follow You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all of</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my days.</w:t>
      </w:r>
    </w:p>
    <w:p w14:paraId="15F61D1E"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1532239B" w14:textId="24AE258E"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And step by step You'll lead me,</w:t>
      </w:r>
      <w:r w:rsidR="009C54D4">
        <w:rPr>
          <w:rFonts w:ascii="Georgia" w:hAnsi="Georgia"/>
          <w:sz w:val="20"/>
          <w:szCs w:val="20"/>
          <w14:shadow w14:blurRad="50800" w14:dist="38100" w14:dir="0" w14:sx="100000" w14:sy="100000" w14:kx="0" w14:ky="0" w14:algn="l">
            <w14:srgbClr w14:val="000000">
              <w14:alpha w14:val="60000"/>
            </w14:srgbClr>
          </w14:shadow>
        </w:rPr>
        <w:t xml:space="preserve"> </w:t>
      </w:r>
      <w:r w:rsidRPr="008A197E">
        <w:rPr>
          <w:rFonts w:ascii="Georgia" w:hAnsi="Georgia"/>
          <w:sz w:val="20"/>
          <w:szCs w:val="20"/>
          <w14:shadow w14:blurRad="50800" w14:dist="38100" w14:dir="0" w14:sx="100000" w14:sy="100000" w14:kx="0" w14:ky="0" w14:algn="l">
            <w14:srgbClr w14:val="000000">
              <w14:alpha w14:val="60000"/>
            </w14:srgbClr>
          </w14:shadow>
        </w:rPr>
        <w:t xml:space="preserve">And I will follow You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all of</w:t>
      </w:r>
      <w:proofErr w:type="gramEnd"/>
      <w:r w:rsidRPr="008A197E">
        <w:rPr>
          <w:rFonts w:ascii="Georgia" w:hAnsi="Georgia"/>
          <w:sz w:val="20"/>
          <w:szCs w:val="20"/>
          <w14:shadow w14:blurRad="50800" w14:dist="38100" w14:dir="0" w14:sx="100000" w14:sy="100000" w14:kx="0" w14:ky="0" w14:algn="l">
            <w14:srgbClr w14:val="000000">
              <w14:alpha w14:val="60000"/>
            </w14:srgbClr>
          </w14:shadow>
        </w:rPr>
        <w:t xml:space="preserve"> my days.</w:t>
      </w:r>
    </w:p>
    <w:p w14:paraId="3F8CB63E"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14384690" w14:textId="77777777" w:rsidR="00812D57" w:rsidRPr="00742A66" w:rsidRDefault="00812D57" w:rsidP="00812D57">
      <w:pPr>
        <w:jc w:val="center"/>
        <w:rPr>
          <w:rFonts w:ascii="Georgia" w:hAnsi="Georgia"/>
          <w:b/>
          <w:bCs/>
          <w:sz w:val="20"/>
          <w:szCs w:val="20"/>
          <w:u w:val="single"/>
          <w14:shadow w14:blurRad="50800" w14:dist="38100" w14:dir="0" w14:sx="100000" w14:sy="100000" w14:kx="0" w14:ky="0" w14:algn="l">
            <w14:srgbClr w14:val="000000">
              <w14:alpha w14:val="60000"/>
            </w14:srgbClr>
          </w14:shadow>
        </w:rPr>
      </w:pPr>
      <w:r w:rsidRPr="00742A66">
        <w:rPr>
          <w:rFonts w:ascii="Georgia" w:hAnsi="Georgia"/>
          <w:b/>
          <w:bCs/>
          <w:sz w:val="20"/>
          <w:szCs w:val="20"/>
          <w:u w:val="single"/>
          <w14:shadow w14:blurRad="50800" w14:dist="38100" w14:dir="0" w14:sx="100000" w14:sy="100000" w14:kx="0" w14:ky="0" w14:algn="l">
            <w14:srgbClr w14:val="000000">
              <w14:alpha w14:val="60000"/>
            </w14:srgbClr>
          </w14:shadow>
        </w:rPr>
        <w:t>I am Thine, O Lord (Draw Me Nearer)</w:t>
      </w:r>
    </w:p>
    <w:p w14:paraId="4220D8FC" w14:textId="77777777" w:rsidR="00742A66" w:rsidRDefault="00742A66"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4DF7B437" w14:textId="461C2E16"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I am thine, O Lord, I have heard Thy voice,</w:t>
      </w:r>
    </w:p>
    <w:p w14:paraId="32C97AC6"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 xml:space="preserve">and it told Thy love to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me;</w:t>
      </w:r>
      <w:proofErr w:type="gramEnd"/>
    </w:p>
    <w:p w14:paraId="7677BAC5"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but I long to rise in the arms of faith</w:t>
      </w:r>
    </w:p>
    <w:p w14:paraId="6A450449"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and be closer drawn to Thee.</w:t>
      </w:r>
    </w:p>
    <w:p w14:paraId="74C253EF"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5E1AFBD9"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lastRenderedPageBreak/>
        <w:t>Chorus:</w:t>
      </w:r>
    </w:p>
    <w:p w14:paraId="4C3C8FC5"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Draw me nearer, nearer, nearer, blessed Lord,</w:t>
      </w:r>
    </w:p>
    <w:p w14:paraId="4A644D89"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to the cross where Thou has died.</w:t>
      </w:r>
    </w:p>
    <w:p w14:paraId="04FF59DD"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Draw me nearer, nearer, nearer, blessed Lord,</w:t>
      </w:r>
    </w:p>
    <w:p w14:paraId="532725A3"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to Thy precious, bleeding side.</w:t>
      </w:r>
    </w:p>
    <w:p w14:paraId="1FDBBA74"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4B8CBE9E"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Consecrate me now to Thy service, Lord,</w:t>
      </w:r>
    </w:p>
    <w:p w14:paraId="7179A25D"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 xml:space="preserve">by the power of grace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divine;</w:t>
      </w:r>
      <w:proofErr w:type="gramEnd"/>
    </w:p>
    <w:p w14:paraId="6256CA5C"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let my soul look up with a steadfast hope,</w:t>
      </w:r>
    </w:p>
    <w:p w14:paraId="369E1FF0"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and my will be lost in Thine.</w:t>
      </w:r>
    </w:p>
    <w:p w14:paraId="6B3BFEF8"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77B1668D"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Chorus:</w:t>
      </w:r>
    </w:p>
    <w:p w14:paraId="6BB8362B"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Draw me nearer, nearer, nearer, blessed Lord,</w:t>
      </w:r>
    </w:p>
    <w:p w14:paraId="1502EEB5"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to the cross where Thou has died.</w:t>
      </w:r>
    </w:p>
    <w:p w14:paraId="2C8C5C90"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Draw me nearer, nearer, nearer, blessed Lord,</w:t>
      </w:r>
    </w:p>
    <w:p w14:paraId="1FC7CCBE"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to Thy precious, bleeding side.</w:t>
      </w:r>
    </w:p>
    <w:p w14:paraId="4F0652FD"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40AA9611"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O the pure delight of a single hour</w:t>
      </w:r>
    </w:p>
    <w:p w14:paraId="6B4BE210"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that before Thy throne I spend</w:t>
      </w:r>
    </w:p>
    <w:p w14:paraId="592C827C"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when I kneel in prayer, and with Thee, my God,</w:t>
      </w:r>
    </w:p>
    <w:p w14:paraId="1B96C6DC"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I commune, as friend with friend!</w:t>
      </w:r>
    </w:p>
    <w:p w14:paraId="0257AA69"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7831325E"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Chorus:</w:t>
      </w:r>
    </w:p>
    <w:p w14:paraId="12663125"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Draw me nearer, nearer, nearer, blessed Lord,</w:t>
      </w:r>
    </w:p>
    <w:p w14:paraId="75781FB2"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to the cross where Thou has died.</w:t>
      </w:r>
    </w:p>
    <w:p w14:paraId="1C64E5E7"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Draw me nearer, nearer, nearer, blessed Lord,</w:t>
      </w:r>
    </w:p>
    <w:p w14:paraId="65D49AAB"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to Thy precious, bleeding side.</w:t>
      </w:r>
    </w:p>
    <w:p w14:paraId="283E8477"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016C83C1"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There are depths of love that I cannot know</w:t>
      </w:r>
    </w:p>
    <w:p w14:paraId="3B073145"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 xml:space="preserve">till I cross the narrow </w:t>
      </w:r>
      <w:proofErr w:type="gramStart"/>
      <w:r w:rsidRPr="008A197E">
        <w:rPr>
          <w:rFonts w:ascii="Georgia" w:hAnsi="Georgia"/>
          <w:sz w:val="20"/>
          <w:szCs w:val="20"/>
          <w14:shadow w14:blurRad="50800" w14:dist="38100" w14:dir="0" w14:sx="100000" w14:sy="100000" w14:kx="0" w14:ky="0" w14:algn="l">
            <w14:srgbClr w14:val="000000">
              <w14:alpha w14:val="60000"/>
            </w14:srgbClr>
          </w14:shadow>
        </w:rPr>
        <w:t>sea;</w:t>
      </w:r>
      <w:proofErr w:type="gramEnd"/>
    </w:p>
    <w:p w14:paraId="1DF9F9B7"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There are heights of joy that I may not reach</w:t>
      </w:r>
    </w:p>
    <w:p w14:paraId="19ED91A9"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till I rest in peace with Thee.</w:t>
      </w:r>
    </w:p>
    <w:p w14:paraId="49F9D25E"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p>
    <w:p w14:paraId="10082F0D"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Chorus:</w:t>
      </w:r>
    </w:p>
    <w:p w14:paraId="2501C377"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Draw me nearer, nearer, nearer, blessed Lord,</w:t>
      </w:r>
    </w:p>
    <w:p w14:paraId="4FB4797B"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to the cross where Thou has died.</w:t>
      </w:r>
    </w:p>
    <w:p w14:paraId="59A547F0"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Draw me nearer, nearer, nearer, blessed Lord,</w:t>
      </w:r>
    </w:p>
    <w:p w14:paraId="34C59D60" w14:textId="77777777"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to Thy precious, bleeding side.</w:t>
      </w:r>
    </w:p>
    <w:p w14:paraId="574011DB" w14:textId="1C3347E4" w:rsidR="00812D57" w:rsidRPr="008A197E" w:rsidRDefault="00812D57" w:rsidP="00812D57">
      <w:pPr>
        <w:jc w:val="center"/>
        <w:rPr>
          <w:rFonts w:ascii="Georgia" w:hAnsi="Georgia"/>
          <w:sz w:val="20"/>
          <w:szCs w:val="20"/>
          <w14:shadow w14:blurRad="50800" w14:dist="38100" w14:dir="0" w14:sx="100000" w14:sy="100000" w14:kx="0" w14:ky="0" w14:algn="l">
            <w14:srgbClr w14:val="000000">
              <w14:alpha w14:val="60000"/>
            </w14:srgbClr>
          </w14:shadow>
        </w:rPr>
      </w:pPr>
      <w:r w:rsidRPr="008A197E">
        <w:rPr>
          <w:rFonts w:ascii="Georgia" w:hAnsi="Georgia"/>
          <w:sz w:val="20"/>
          <w:szCs w:val="20"/>
          <w14:shadow w14:blurRad="50800" w14:dist="38100" w14:dir="0" w14:sx="100000" w14:sy="100000" w14:kx="0" w14:ky="0" w14:algn="l">
            <w14:srgbClr w14:val="000000">
              <w14:alpha w14:val="60000"/>
            </w14:srgbClr>
          </w14:shadow>
        </w:rPr>
        <w:t>(Repeat chorus)</w:t>
      </w:r>
    </w:p>
    <w:p w14:paraId="42F7844C" w14:textId="77777777" w:rsidR="00812D57" w:rsidRDefault="00812D57" w:rsidP="00ED0ED3">
      <w:pPr>
        <w:jc w:val="center"/>
        <w:rPr>
          <w:rFonts w:ascii="Georgia" w:hAnsi="Georgia"/>
          <w14:shadow w14:blurRad="50800" w14:dist="38100" w14:dir="0" w14:sx="100000" w14:sy="100000" w14:kx="0" w14:ky="0" w14:algn="l">
            <w14:srgbClr w14:val="000000">
              <w14:alpha w14:val="60000"/>
            </w14:srgbClr>
          </w14:shadow>
        </w:rPr>
      </w:pPr>
    </w:p>
    <w:p w14:paraId="5264B044" w14:textId="77777777" w:rsidR="00742A66" w:rsidRDefault="00742A66" w:rsidP="00ED0ED3">
      <w:pPr>
        <w:jc w:val="center"/>
        <w:rPr>
          <w:rFonts w:ascii="Georgia" w:hAnsi="Georgia"/>
          <w14:shadow w14:blurRad="50800" w14:dist="38100" w14:dir="0" w14:sx="100000" w14:sy="100000" w14:kx="0" w14:ky="0" w14:algn="l">
            <w14:srgbClr w14:val="000000">
              <w14:alpha w14:val="60000"/>
            </w14:srgbClr>
          </w14:shadow>
        </w:rPr>
      </w:pPr>
    </w:p>
    <w:p w14:paraId="3B7E401A" w14:textId="013110F8" w:rsidR="00744FCF" w:rsidRPr="00F90225" w:rsidRDefault="00EF5AC3" w:rsidP="00ED0ED3">
      <w:pPr>
        <w:jc w:val="center"/>
        <w:rPr>
          <w:rFonts w:ascii="Georgia" w:hAnsi="Georgia"/>
          <w14:shadow w14:blurRad="50800" w14:dist="38100" w14:dir="0" w14:sx="100000" w14:sy="100000" w14:kx="0" w14:ky="0" w14:algn="l">
            <w14:srgbClr w14:val="000000">
              <w14:alpha w14:val="60000"/>
            </w14:srgbClr>
          </w14:shadow>
        </w:rPr>
      </w:pPr>
      <w:r w:rsidRPr="00F90225">
        <w:rPr>
          <w:rFonts w:ascii="Georgia" w:hAnsi="Georgia"/>
          <w14:shadow w14:blurRad="50800" w14:dist="38100" w14:dir="0" w14:sx="100000" w14:sy="100000" w14:kx="0" w14:ky="0" w14:algn="l">
            <w14:srgbClr w14:val="000000">
              <w14:alpha w14:val="60000"/>
            </w14:srgbClr>
          </w14:shadow>
        </w:rPr>
        <w:lastRenderedPageBreak/>
        <w:t>Marriage in Focus</w:t>
      </w:r>
    </w:p>
    <w:p w14:paraId="714C0461" w14:textId="77777777" w:rsidR="0099037A" w:rsidRPr="00204856" w:rsidRDefault="0099037A" w:rsidP="00ED0ED3">
      <w:pPr>
        <w:jc w:val="center"/>
        <w:rPr>
          <w:rFonts w:ascii="Georgia" w:hAnsi="Georgia"/>
          <w:sz w:val="16"/>
          <w:szCs w:val="16"/>
          <w14:shadow w14:blurRad="50800" w14:dist="38100" w14:dir="0" w14:sx="100000" w14:sy="100000" w14:kx="0" w14:ky="0" w14:algn="l">
            <w14:srgbClr w14:val="000000">
              <w14:alpha w14:val="60000"/>
            </w14:srgbClr>
          </w14:shadow>
        </w:rPr>
      </w:pPr>
    </w:p>
    <w:p w14:paraId="756DF59E" w14:textId="2A439693" w:rsidR="00744FCF" w:rsidRPr="00204856" w:rsidRDefault="00EF5AC3" w:rsidP="00FF3E10">
      <w:pPr>
        <w:pStyle w:val="BodyText"/>
        <w:jc w:val="left"/>
        <w:rPr>
          <w:rFonts w:ascii="Georgia" w:hAnsi="Georgia"/>
          <w:sz w:val="16"/>
          <w:szCs w:val="16"/>
        </w:rPr>
      </w:pPr>
      <w:r w:rsidRPr="00204856">
        <w:rPr>
          <w:rFonts w:ascii="Georgia" w:hAnsi="Georgia"/>
          <w:sz w:val="16"/>
          <w:szCs w:val="16"/>
        </w:rPr>
        <w:t xml:space="preserve">1 Peter 3: 1-7 (ESV)      Likewise, wives, be subject to your own husbands, so that even if some do not obey the word, they may be won without a word by the conduct of their wives— [2] when they see your respectful and pure conduct.  [3] Do not let your adorning be external—the braiding of hair, the wearing of gold, or the putting on of clothing— [4] but let your adorning be the hidden person of the heart with the imperishable beauty of a gentle and quiet spirit, which in God's sight is very precious.  [5] For this is how the holy women who hoped in God used to adorn themselves, by submitting to their </w:t>
      </w:r>
      <w:r w:rsidR="00FF3E10" w:rsidRPr="00204856">
        <w:rPr>
          <w:rFonts w:ascii="Georgia" w:hAnsi="Georgia"/>
          <w:sz w:val="16"/>
          <w:szCs w:val="16"/>
        </w:rPr>
        <w:t>husbands, [</w:t>
      </w:r>
      <w:r w:rsidRPr="00204856">
        <w:rPr>
          <w:rFonts w:ascii="Georgia" w:hAnsi="Georgia"/>
          <w:sz w:val="16"/>
          <w:szCs w:val="16"/>
        </w:rPr>
        <w:t xml:space="preserve">6] as Sarah obeyed Abraham, calling him lord. And you are her children, if you do good and do not fear anything that is frightening. </w:t>
      </w:r>
    </w:p>
    <w:p w14:paraId="167495E1" w14:textId="77777777" w:rsidR="00744FCF" w:rsidRPr="00204856" w:rsidRDefault="00EF5AC3" w:rsidP="00FF3E10">
      <w:pPr>
        <w:rPr>
          <w:rFonts w:ascii="Georgia" w:hAnsi="Georgia"/>
          <w:sz w:val="16"/>
          <w:szCs w:val="16"/>
        </w:rPr>
      </w:pPr>
      <w:r w:rsidRPr="00204856">
        <w:rPr>
          <w:rFonts w:ascii="Georgia" w:hAnsi="Georgia"/>
          <w:b/>
          <w:bCs/>
          <w:sz w:val="16"/>
          <w:szCs w:val="16"/>
        </w:rPr>
        <w:t xml:space="preserve">    [7] Likewise, husbands, live with your wives in an understanding way, showing honor to the woman as the weaker vessel, since they are heirs with you of the grace of life, so that your prayers may not be hindered. </w:t>
      </w:r>
    </w:p>
    <w:p w14:paraId="11A6865F" w14:textId="77777777" w:rsidR="00744FCF" w:rsidRPr="00F90225" w:rsidRDefault="00744FCF">
      <w:pPr>
        <w:rPr>
          <w:rFonts w:ascii="Georgia" w:hAnsi="Georgia"/>
        </w:rPr>
      </w:pPr>
    </w:p>
    <w:p w14:paraId="301C18B8" w14:textId="765FBC49" w:rsidR="008D4F90" w:rsidRDefault="00EF5AC3" w:rsidP="00CF50FB">
      <w:pPr>
        <w:pStyle w:val="Heading1"/>
        <w:numPr>
          <w:ilvl w:val="0"/>
          <w:numId w:val="9"/>
        </w:numPr>
        <w:rPr>
          <w:rFonts w:ascii="Georgia" w:hAnsi="Georgia"/>
          <w:b w:val="0"/>
          <w:bCs w:val="0"/>
          <w:u w:val="none"/>
        </w:rPr>
      </w:pPr>
      <w:r w:rsidRPr="00F90225">
        <w:rPr>
          <w:rFonts w:ascii="Georgia" w:hAnsi="Georgia"/>
        </w:rPr>
        <w:t xml:space="preserve">Applying the </w:t>
      </w:r>
      <w:r w:rsidR="00F90225" w:rsidRPr="00F90225">
        <w:rPr>
          <w:rFonts w:ascii="Georgia" w:hAnsi="Georgia"/>
        </w:rPr>
        <w:t>__________</w:t>
      </w:r>
      <w:r w:rsidRPr="00F90225">
        <w:rPr>
          <w:rFonts w:ascii="Georgia" w:hAnsi="Georgia"/>
        </w:rPr>
        <w:t xml:space="preserve"> of Christian marriage: v. </w:t>
      </w:r>
      <w:r w:rsidRPr="00F90225">
        <w:rPr>
          <w:rFonts w:ascii="Georgia" w:hAnsi="Georgia"/>
          <w:b w:val="0"/>
          <w:bCs w:val="0"/>
          <w:u w:val="none"/>
        </w:rPr>
        <w:t>7</w:t>
      </w:r>
      <w:r w:rsidR="008D4F90" w:rsidRPr="00F90225">
        <w:rPr>
          <w:rFonts w:ascii="Georgia" w:hAnsi="Georgia"/>
          <w:b w:val="0"/>
          <w:bCs w:val="0"/>
          <w:u w:val="none"/>
        </w:rPr>
        <w:t xml:space="preserve">  </w:t>
      </w:r>
    </w:p>
    <w:p w14:paraId="51C7347B" w14:textId="77777777" w:rsidR="00C220B8" w:rsidRPr="00E26540" w:rsidRDefault="00C220B8" w:rsidP="00C220B8">
      <w:pPr>
        <w:rPr>
          <w:sz w:val="16"/>
          <w:szCs w:val="16"/>
        </w:rPr>
      </w:pPr>
    </w:p>
    <w:p w14:paraId="511549D1" w14:textId="4F38510A" w:rsidR="00744FCF" w:rsidRPr="00F90225" w:rsidRDefault="00EF5AC3">
      <w:pPr>
        <w:numPr>
          <w:ilvl w:val="1"/>
          <w:numId w:val="9"/>
        </w:numPr>
        <w:rPr>
          <w:rFonts w:ascii="Georgia" w:hAnsi="Georgia"/>
          <w:b/>
          <w:bCs/>
        </w:rPr>
      </w:pPr>
      <w:r w:rsidRPr="00F90225">
        <w:rPr>
          <w:rFonts w:ascii="Georgia" w:hAnsi="Georgia"/>
          <w:b/>
          <w:bCs/>
        </w:rPr>
        <w:t xml:space="preserve">Applying the principle of spiritual </w:t>
      </w:r>
      <w:r w:rsidR="00C220B8">
        <w:rPr>
          <w:rFonts w:ascii="Georgia" w:hAnsi="Georgia"/>
          <w:b/>
          <w:bCs/>
        </w:rPr>
        <w:t>_______</w:t>
      </w:r>
    </w:p>
    <w:p w14:paraId="62213C37" w14:textId="77777777" w:rsidR="008D4F90" w:rsidRPr="00E26540" w:rsidRDefault="008D4F90" w:rsidP="008D4F90">
      <w:pPr>
        <w:rPr>
          <w:rFonts w:ascii="Georgia" w:hAnsi="Georgia"/>
          <w:b/>
          <w:bCs/>
          <w:sz w:val="16"/>
          <w:szCs w:val="16"/>
        </w:rPr>
      </w:pPr>
    </w:p>
    <w:p w14:paraId="38BDC54C" w14:textId="15652CB2" w:rsidR="00744FCF" w:rsidRPr="00F90225" w:rsidRDefault="00EF5AC3">
      <w:pPr>
        <w:numPr>
          <w:ilvl w:val="2"/>
          <w:numId w:val="9"/>
        </w:numPr>
        <w:rPr>
          <w:rFonts w:ascii="Georgia" w:hAnsi="Georgia"/>
        </w:rPr>
      </w:pPr>
      <w:r w:rsidRPr="00F90225">
        <w:rPr>
          <w:rFonts w:ascii="Georgia" w:hAnsi="Georgia"/>
        </w:rPr>
        <w:t xml:space="preserve">Seeing you are heirs </w:t>
      </w:r>
      <w:r w:rsidR="00C220B8">
        <w:rPr>
          <w:rFonts w:ascii="Georgia" w:hAnsi="Georgia"/>
        </w:rPr>
        <w:t>_________</w:t>
      </w:r>
    </w:p>
    <w:p w14:paraId="6346BD70" w14:textId="7DFCBBF8" w:rsidR="00744FCF" w:rsidRPr="00F90225" w:rsidRDefault="00EF5AC3">
      <w:pPr>
        <w:numPr>
          <w:ilvl w:val="3"/>
          <w:numId w:val="9"/>
        </w:numPr>
        <w:rPr>
          <w:rFonts w:ascii="Georgia" w:hAnsi="Georgia"/>
        </w:rPr>
      </w:pPr>
      <w:r w:rsidRPr="00F90225">
        <w:rPr>
          <w:rFonts w:ascii="Georgia" w:hAnsi="Georgia"/>
        </w:rPr>
        <w:t>of grace</w:t>
      </w:r>
    </w:p>
    <w:p w14:paraId="2BDE60CF" w14:textId="0CBD330F" w:rsidR="00744FCF" w:rsidRPr="00F90225" w:rsidRDefault="00EF5AC3">
      <w:pPr>
        <w:numPr>
          <w:ilvl w:val="3"/>
          <w:numId w:val="9"/>
        </w:numPr>
        <w:rPr>
          <w:rFonts w:ascii="Georgia" w:hAnsi="Georgia"/>
        </w:rPr>
      </w:pPr>
      <w:r w:rsidRPr="00F90225">
        <w:rPr>
          <w:rFonts w:ascii="Georgia" w:hAnsi="Georgia"/>
        </w:rPr>
        <w:t>of life</w:t>
      </w:r>
    </w:p>
    <w:p w14:paraId="637F0D9D" w14:textId="77777777" w:rsidR="008D4F90" w:rsidRPr="00E26540" w:rsidRDefault="008D4F90" w:rsidP="008D4F90">
      <w:pPr>
        <w:pStyle w:val="ListParagraph"/>
        <w:rPr>
          <w:rFonts w:ascii="Georgia" w:hAnsi="Georgia"/>
          <w:sz w:val="16"/>
          <w:szCs w:val="16"/>
        </w:rPr>
      </w:pPr>
    </w:p>
    <w:p w14:paraId="0D34A6FD" w14:textId="5803992F" w:rsidR="00744FCF" w:rsidRPr="00F90225" w:rsidRDefault="00EF5AC3">
      <w:pPr>
        <w:numPr>
          <w:ilvl w:val="2"/>
          <w:numId w:val="9"/>
        </w:numPr>
        <w:rPr>
          <w:rFonts w:ascii="Georgia" w:hAnsi="Georgia"/>
        </w:rPr>
      </w:pPr>
      <w:r w:rsidRPr="00F90225">
        <w:rPr>
          <w:rFonts w:ascii="Georgia" w:hAnsi="Georgia"/>
        </w:rPr>
        <w:t xml:space="preserve">Saying your </w:t>
      </w:r>
      <w:r w:rsidR="00C220B8">
        <w:rPr>
          <w:rFonts w:ascii="Georgia" w:hAnsi="Georgia"/>
        </w:rPr>
        <w:t>___________</w:t>
      </w:r>
      <w:r w:rsidRPr="00F90225">
        <w:rPr>
          <w:rFonts w:ascii="Georgia" w:hAnsi="Georgia"/>
        </w:rPr>
        <w:t xml:space="preserve"> together</w:t>
      </w:r>
    </w:p>
    <w:p w14:paraId="37F6FDD2" w14:textId="20960213" w:rsidR="00744FCF" w:rsidRPr="00F90225" w:rsidRDefault="00EF5AC3">
      <w:pPr>
        <w:numPr>
          <w:ilvl w:val="3"/>
          <w:numId w:val="9"/>
        </w:numPr>
        <w:rPr>
          <w:rFonts w:ascii="Georgia" w:hAnsi="Georgia"/>
        </w:rPr>
      </w:pPr>
      <w:r w:rsidRPr="00F90225">
        <w:rPr>
          <w:rFonts w:ascii="Georgia" w:hAnsi="Georgia"/>
        </w:rPr>
        <w:t>Evidence of attitude</w:t>
      </w:r>
    </w:p>
    <w:p w14:paraId="197426D3" w14:textId="0760958E" w:rsidR="00744FCF" w:rsidRPr="00F90225" w:rsidRDefault="00EF5AC3">
      <w:pPr>
        <w:numPr>
          <w:ilvl w:val="3"/>
          <w:numId w:val="9"/>
        </w:numPr>
        <w:rPr>
          <w:rFonts w:ascii="Georgia" w:hAnsi="Georgia"/>
        </w:rPr>
      </w:pPr>
      <w:r w:rsidRPr="00F90225">
        <w:rPr>
          <w:rFonts w:ascii="Georgia" w:hAnsi="Georgia"/>
        </w:rPr>
        <w:t>Indication of gratitude</w:t>
      </w:r>
    </w:p>
    <w:p w14:paraId="1F560BF4" w14:textId="77777777" w:rsidR="008D4F90" w:rsidRPr="00E26540" w:rsidRDefault="008D4F90" w:rsidP="008D4F90">
      <w:pPr>
        <w:rPr>
          <w:rFonts w:ascii="Georgia" w:hAnsi="Georgia"/>
          <w:sz w:val="16"/>
          <w:szCs w:val="16"/>
        </w:rPr>
      </w:pPr>
    </w:p>
    <w:p w14:paraId="180235B6" w14:textId="2698EADC" w:rsidR="00744FCF" w:rsidRPr="00F90225" w:rsidRDefault="00EF5AC3">
      <w:pPr>
        <w:numPr>
          <w:ilvl w:val="2"/>
          <w:numId w:val="9"/>
        </w:numPr>
        <w:rPr>
          <w:rFonts w:ascii="Georgia" w:hAnsi="Georgia"/>
        </w:rPr>
      </w:pPr>
      <w:r w:rsidRPr="00F90225">
        <w:rPr>
          <w:rFonts w:ascii="Georgia" w:hAnsi="Georgia"/>
        </w:rPr>
        <w:t xml:space="preserve">Sharing your </w:t>
      </w:r>
      <w:r w:rsidR="00C220B8">
        <w:rPr>
          <w:rFonts w:ascii="Georgia" w:hAnsi="Georgia"/>
        </w:rPr>
        <w:t>_______</w:t>
      </w:r>
      <w:r w:rsidRPr="00F90225">
        <w:rPr>
          <w:rFonts w:ascii="Georgia" w:hAnsi="Georgia"/>
        </w:rPr>
        <w:t xml:space="preserve"> together</w:t>
      </w:r>
    </w:p>
    <w:p w14:paraId="27D33E6B" w14:textId="066CD5CC" w:rsidR="00744FCF" w:rsidRPr="00F90225" w:rsidRDefault="00EF5AC3">
      <w:pPr>
        <w:numPr>
          <w:ilvl w:val="3"/>
          <w:numId w:val="9"/>
        </w:numPr>
        <w:rPr>
          <w:rFonts w:ascii="Georgia" w:hAnsi="Georgia"/>
        </w:rPr>
      </w:pPr>
      <w:r w:rsidRPr="00F90225">
        <w:rPr>
          <w:rFonts w:ascii="Georgia" w:hAnsi="Georgia"/>
        </w:rPr>
        <w:t>An automatic recourse</w:t>
      </w:r>
    </w:p>
    <w:p w14:paraId="6E0E444B" w14:textId="0767849D" w:rsidR="00744FCF" w:rsidRPr="00F90225" w:rsidRDefault="00EF5AC3">
      <w:pPr>
        <w:numPr>
          <w:ilvl w:val="3"/>
          <w:numId w:val="9"/>
        </w:numPr>
        <w:rPr>
          <w:rFonts w:ascii="Georgia" w:hAnsi="Georgia"/>
        </w:rPr>
      </w:pPr>
      <w:r w:rsidRPr="00F90225">
        <w:rPr>
          <w:rFonts w:ascii="Georgia" w:hAnsi="Georgia"/>
        </w:rPr>
        <w:t>An agreed resource</w:t>
      </w:r>
    </w:p>
    <w:p w14:paraId="295721C6" w14:textId="77777777" w:rsidR="008D4F90" w:rsidRPr="00E26540" w:rsidRDefault="008D4F90" w:rsidP="008D4F90">
      <w:pPr>
        <w:rPr>
          <w:rFonts w:ascii="Georgia" w:hAnsi="Georgia"/>
          <w:sz w:val="16"/>
          <w:szCs w:val="16"/>
        </w:rPr>
      </w:pPr>
    </w:p>
    <w:p w14:paraId="345EDEA4" w14:textId="77777777" w:rsidR="00744FCF" w:rsidRPr="00F90225" w:rsidRDefault="00EF5AC3">
      <w:pPr>
        <w:numPr>
          <w:ilvl w:val="1"/>
          <w:numId w:val="9"/>
        </w:numPr>
        <w:rPr>
          <w:rFonts w:ascii="Georgia" w:hAnsi="Georgia"/>
          <w:b/>
          <w:bCs/>
        </w:rPr>
      </w:pPr>
      <w:r w:rsidRPr="00F90225">
        <w:rPr>
          <w:rFonts w:ascii="Georgia" w:hAnsi="Georgia"/>
          <w:b/>
          <w:bCs/>
        </w:rPr>
        <w:t>Applying the principle of sexual mutuality</w:t>
      </w:r>
    </w:p>
    <w:p w14:paraId="36901AE9" w14:textId="6D3B9DD1" w:rsidR="00744FCF" w:rsidRPr="00F90225" w:rsidRDefault="00EF5AC3">
      <w:pPr>
        <w:ind w:left="1080"/>
        <w:rPr>
          <w:rFonts w:ascii="Georgia" w:hAnsi="Georgia"/>
        </w:rPr>
      </w:pPr>
      <w:r w:rsidRPr="00F90225">
        <w:rPr>
          <w:rFonts w:ascii="Georgia" w:hAnsi="Georgia"/>
        </w:rPr>
        <w:t xml:space="preserve">Note: </w:t>
      </w:r>
      <w:proofErr w:type="spellStart"/>
      <w:r w:rsidRPr="00F90225">
        <w:rPr>
          <w:rFonts w:ascii="Georgia" w:hAnsi="Georgia"/>
        </w:rPr>
        <w:t>sunoikein</w:t>
      </w:r>
      <w:proofErr w:type="spellEnd"/>
      <w:r w:rsidRPr="00F90225">
        <w:rPr>
          <w:rFonts w:ascii="Georgia" w:hAnsi="Georgia"/>
        </w:rPr>
        <w:t xml:space="preserve"> = to live together</w:t>
      </w:r>
    </w:p>
    <w:p w14:paraId="23224600" w14:textId="74E43734" w:rsidR="00866333" w:rsidRPr="00E26540" w:rsidRDefault="00866333">
      <w:pPr>
        <w:ind w:left="1080"/>
        <w:rPr>
          <w:rFonts w:ascii="Georgia" w:hAnsi="Georgia"/>
          <w:sz w:val="16"/>
          <w:szCs w:val="16"/>
        </w:rPr>
      </w:pPr>
    </w:p>
    <w:p w14:paraId="5165349C" w14:textId="10CF22FE" w:rsidR="00744FCF" w:rsidRPr="00F90225" w:rsidRDefault="00EF5AC3">
      <w:pPr>
        <w:numPr>
          <w:ilvl w:val="2"/>
          <w:numId w:val="9"/>
        </w:numPr>
        <w:rPr>
          <w:rFonts w:ascii="Georgia" w:hAnsi="Georgia"/>
        </w:rPr>
      </w:pPr>
      <w:r w:rsidRPr="00F90225">
        <w:rPr>
          <w:rFonts w:ascii="Georgia" w:hAnsi="Georgia"/>
        </w:rPr>
        <w:t xml:space="preserve">Marriage – an exercise in </w:t>
      </w:r>
      <w:r w:rsidR="00171E6F">
        <w:rPr>
          <w:rFonts w:ascii="Georgia" w:hAnsi="Georgia"/>
        </w:rPr>
        <w:t>__________</w:t>
      </w:r>
    </w:p>
    <w:p w14:paraId="32A027F4" w14:textId="11ECBE79" w:rsidR="00744FCF" w:rsidRPr="00F90225" w:rsidRDefault="00EF5AC3">
      <w:pPr>
        <w:numPr>
          <w:ilvl w:val="3"/>
          <w:numId w:val="9"/>
        </w:numPr>
        <w:rPr>
          <w:rFonts w:ascii="Georgia" w:hAnsi="Georgia"/>
        </w:rPr>
      </w:pPr>
      <w:r w:rsidRPr="00F90225">
        <w:rPr>
          <w:rFonts w:ascii="Georgia" w:hAnsi="Georgia"/>
        </w:rPr>
        <w:t>Mutual comfort</w:t>
      </w:r>
    </w:p>
    <w:p w14:paraId="452988F7" w14:textId="2EDD6117" w:rsidR="00744FCF" w:rsidRPr="00F90225" w:rsidRDefault="00EF5AC3">
      <w:pPr>
        <w:numPr>
          <w:ilvl w:val="3"/>
          <w:numId w:val="9"/>
        </w:numPr>
        <w:rPr>
          <w:rFonts w:ascii="Georgia" w:hAnsi="Georgia"/>
        </w:rPr>
      </w:pPr>
      <w:r w:rsidRPr="00F90225">
        <w:rPr>
          <w:rFonts w:ascii="Georgia" w:hAnsi="Georgia"/>
        </w:rPr>
        <w:t>Mutual companionship</w:t>
      </w:r>
    </w:p>
    <w:p w14:paraId="657856F3" w14:textId="405D7F84" w:rsidR="00744FCF" w:rsidRPr="00F90225" w:rsidRDefault="00866333">
      <w:pPr>
        <w:numPr>
          <w:ilvl w:val="3"/>
          <w:numId w:val="9"/>
        </w:numPr>
        <w:rPr>
          <w:rFonts w:ascii="Georgia" w:hAnsi="Georgia"/>
        </w:rPr>
      </w:pPr>
      <w:r w:rsidRPr="00F90225">
        <w:rPr>
          <w:rFonts w:ascii="Georgia" w:hAnsi="Georgia"/>
        </w:rPr>
        <w:t>M</w:t>
      </w:r>
      <w:r w:rsidR="00EF5AC3" w:rsidRPr="00F90225">
        <w:rPr>
          <w:rFonts w:ascii="Georgia" w:hAnsi="Georgia"/>
        </w:rPr>
        <w:t>utual completion</w:t>
      </w:r>
    </w:p>
    <w:p w14:paraId="1FE0A85E" w14:textId="77777777" w:rsidR="00866333" w:rsidRPr="00F90225" w:rsidRDefault="00866333" w:rsidP="00866333">
      <w:pPr>
        <w:pStyle w:val="ListParagraph"/>
        <w:rPr>
          <w:rFonts w:ascii="Georgia" w:hAnsi="Georgia"/>
        </w:rPr>
      </w:pPr>
    </w:p>
    <w:p w14:paraId="54ACA5B5" w14:textId="412972FE" w:rsidR="00744FCF" w:rsidRPr="00F90225" w:rsidRDefault="00EF5AC3">
      <w:pPr>
        <w:numPr>
          <w:ilvl w:val="2"/>
          <w:numId w:val="9"/>
        </w:numPr>
        <w:rPr>
          <w:rFonts w:ascii="Georgia" w:hAnsi="Georgia"/>
        </w:rPr>
      </w:pPr>
      <w:r w:rsidRPr="00F90225">
        <w:rPr>
          <w:rFonts w:ascii="Georgia" w:hAnsi="Georgia"/>
        </w:rPr>
        <w:t xml:space="preserve">Consummation – an exercise in </w:t>
      </w:r>
      <w:r w:rsidR="00171E6F">
        <w:rPr>
          <w:rFonts w:ascii="Georgia" w:hAnsi="Georgia"/>
        </w:rPr>
        <w:t>_____________</w:t>
      </w:r>
    </w:p>
    <w:p w14:paraId="7E5DED23" w14:textId="5605FABE" w:rsidR="00744FCF" w:rsidRPr="00F90225" w:rsidRDefault="00EF5AC3">
      <w:pPr>
        <w:numPr>
          <w:ilvl w:val="3"/>
          <w:numId w:val="9"/>
        </w:numPr>
        <w:rPr>
          <w:rFonts w:ascii="Georgia" w:hAnsi="Georgia"/>
        </w:rPr>
      </w:pPr>
      <w:r w:rsidRPr="00F90225">
        <w:rPr>
          <w:rFonts w:ascii="Georgia" w:hAnsi="Georgia"/>
        </w:rPr>
        <w:t>Caring for each other</w:t>
      </w:r>
    </w:p>
    <w:p w14:paraId="745F567E" w14:textId="625CA6EC" w:rsidR="00744FCF" w:rsidRPr="00F90225" w:rsidRDefault="00EF5AC3">
      <w:pPr>
        <w:numPr>
          <w:ilvl w:val="3"/>
          <w:numId w:val="9"/>
        </w:numPr>
        <w:rPr>
          <w:rFonts w:ascii="Georgia" w:hAnsi="Georgia"/>
        </w:rPr>
      </w:pPr>
      <w:r w:rsidRPr="00F90225">
        <w:rPr>
          <w:rFonts w:ascii="Georgia" w:hAnsi="Georgia"/>
        </w:rPr>
        <w:t>Communicating with each other</w:t>
      </w:r>
    </w:p>
    <w:p w14:paraId="177C9383" w14:textId="77777777" w:rsidR="00866333" w:rsidRPr="00F90225" w:rsidRDefault="00866333" w:rsidP="00866333">
      <w:pPr>
        <w:rPr>
          <w:rFonts w:ascii="Georgia" w:hAnsi="Georgia"/>
        </w:rPr>
      </w:pPr>
    </w:p>
    <w:p w14:paraId="08860681" w14:textId="436A9E03" w:rsidR="00744FCF" w:rsidRPr="00F90225" w:rsidRDefault="00EF5AC3">
      <w:pPr>
        <w:numPr>
          <w:ilvl w:val="1"/>
          <w:numId w:val="9"/>
        </w:numPr>
        <w:rPr>
          <w:rFonts w:ascii="Georgia" w:hAnsi="Georgia"/>
          <w:b/>
          <w:bCs/>
        </w:rPr>
      </w:pPr>
      <w:r w:rsidRPr="00F90225">
        <w:rPr>
          <w:rFonts w:ascii="Georgia" w:hAnsi="Georgia"/>
          <w:b/>
          <w:bCs/>
        </w:rPr>
        <w:t xml:space="preserve">Applying the principle of physical </w:t>
      </w:r>
      <w:r w:rsidR="00171E6F">
        <w:rPr>
          <w:rFonts w:ascii="Georgia" w:hAnsi="Georgia"/>
          <w:b/>
          <w:bCs/>
        </w:rPr>
        <w:t>_______</w:t>
      </w:r>
    </w:p>
    <w:p w14:paraId="18B4378A" w14:textId="19F90047" w:rsidR="00744FCF" w:rsidRPr="00F90225" w:rsidRDefault="00EF5AC3">
      <w:pPr>
        <w:ind w:left="1980"/>
        <w:rPr>
          <w:rFonts w:ascii="Georgia" w:hAnsi="Georgia"/>
        </w:rPr>
      </w:pPr>
      <w:r w:rsidRPr="00F90225">
        <w:rPr>
          <w:rFonts w:ascii="Georgia" w:hAnsi="Georgia"/>
        </w:rPr>
        <w:t>Note: ‘the weaker partner is purely physical</w:t>
      </w:r>
    </w:p>
    <w:p w14:paraId="0C2858B7" w14:textId="77777777" w:rsidR="0006133C" w:rsidRPr="00F90225" w:rsidRDefault="00EF5AC3" w:rsidP="00174893">
      <w:pPr>
        <w:numPr>
          <w:ilvl w:val="2"/>
          <w:numId w:val="9"/>
        </w:numPr>
        <w:rPr>
          <w:lang w:val="en-CA" w:eastAsia="en-CA"/>
        </w:rPr>
      </w:pPr>
      <w:r w:rsidRPr="00F90225">
        <w:rPr>
          <w:rFonts w:ascii="Georgia" w:hAnsi="Georgia"/>
        </w:rPr>
        <w:lastRenderedPageBreak/>
        <w:t>Sensitivity to physical limitations</w:t>
      </w:r>
    </w:p>
    <w:p w14:paraId="69C1106E" w14:textId="23025622" w:rsidR="00744FCF" w:rsidRPr="003C7602" w:rsidRDefault="00EF5AC3" w:rsidP="00EB218B">
      <w:pPr>
        <w:numPr>
          <w:ilvl w:val="2"/>
          <w:numId w:val="9"/>
        </w:numPr>
        <w:rPr>
          <w:rFonts w:ascii="Georgia" w:hAnsi="Georgia"/>
        </w:rPr>
      </w:pPr>
      <w:r w:rsidRPr="003C7602">
        <w:rPr>
          <w:rFonts w:ascii="Georgia" w:hAnsi="Georgia"/>
        </w:rPr>
        <w:t>Adaptability to emotional pressures</w:t>
      </w:r>
    </w:p>
    <w:p w14:paraId="46C542FE" w14:textId="77777777" w:rsidR="001C0D9E" w:rsidRPr="00F90225" w:rsidRDefault="001C0D9E" w:rsidP="001C0D9E">
      <w:pPr>
        <w:rPr>
          <w:rFonts w:ascii="Georgia" w:hAnsi="Georgia"/>
        </w:rPr>
      </w:pPr>
    </w:p>
    <w:p w14:paraId="41240AC4" w14:textId="5915F99A" w:rsidR="001C0D9E" w:rsidRPr="003C7602" w:rsidRDefault="00EF5AC3" w:rsidP="00BD3EA3">
      <w:pPr>
        <w:numPr>
          <w:ilvl w:val="1"/>
          <w:numId w:val="9"/>
        </w:numPr>
        <w:rPr>
          <w:rFonts w:ascii="Georgia" w:hAnsi="Georgia"/>
          <w:b/>
          <w:bCs/>
        </w:rPr>
      </w:pPr>
      <w:r w:rsidRPr="003C7602">
        <w:rPr>
          <w:rFonts w:ascii="Georgia" w:hAnsi="Georgia"/>
          <w:b/>
          <w:bCs/>
        </w:rPr>
        <w:t>Applying the principle of practical authority [1 Peter 3:1]</w:t>
      </w:r>
      <w:r w:rsidR="001C0D9E" w:rsidRPr="00F90225">
        <w:t xml:space="preserve"> </w:t>
      </w:r>
    </w:p>
    <w:p w14:paraId="55BF22A1" w14:textId="42CE4109" w:rsidR="00744FCF" w:rsidRPr="00F90225" w:rsidRDefault="00EF5AC3">
      <w:pPr>
        <w:numPr>
          <w:ilvl w:val="2"/>
          <w:numId w:val="9"/>
        </w:numPr>
        <w:rPr>
          <w:rFonts w:ascii="Georgia" w:hAnsi="Georgia"/>
        </w:rPr>
      </w:pPr>
      <w:r w:rsidRPr="00F90225">
        <w:rPr>
          <w:rFonts w:ascii="Georgia" w:hAnsi="Georgia"/>
        </w:rPr>
        <w:t xml:space="preserve">The </w:t>
      </w:r>
      <w:r w:rsidR="003C7602">
        <w:rPr>
          <w:rFonts w:ascii="Georgia" w:hAnsi="Georgia"/>
        </w:rPr>
        <w:t>_________</w:t>
      </w:r>
      <w:r w:rsidRPr="00F90225">
        <w:rPr>
          <w:rFonts w:ascii="Georgia" w:hAnsi="Georgia"/>
        </w:rPr>
        <w:t xml:space="preserve"> of male and female</w:t>
      </w:r>
    </w:p>
    <w:p w14:paraId="20A0560E" w14:textId="29140DF8" w:rsidR="00744FCF" w:rsidRPr="00F90225" w:rsidRDefault="00EF5AC3">
      <w:pPr>
        <w:numPr>
          <w:ilvl w:val="2"/>
          <w:numId w:val="9"/>
        </w:numPr>
        <w:rPr>
          <w:rFonts w:ascii="Georgia" w:hAnsi="Georgia"/>
        </w:rPr>
      </w:pPr>
      <w:r w:rsidRPr="00F90225">
        <w:rPr>
          <w:rFonts w:ascii="Georgia" w:hAnsi="Georgia"/>
        </w:rPr>
        <w:t xml:space="preserve">The </w:t>
      </w:r>
      <w:r w:rsidR="003C7602">
        <w:rPr>
          <w:rFonts w:ascii="Georgia" w:hAnsi="Georgia"/>
        </w:rPr>
        <w:t>_________</w:t>
      </w:r>
      <w:r w:rsidRPr="00F90225">
        <w:rPr>
          <w:rFonts w:ascii="Georgia" w:hAnsi="Georgia"/>
        </w:rPr>
        <w:t xml:space="preserve"> of male over female</w:t>
      </w:r>
    </w:p>
    <w:p w14:paraId="42120937" w14:textId="0EB2EADB" w:rsidR="00744FCF" w:rsidRPr="00F90225" w:rsidRDefault="00EF5AC3">
      <w:pPr>
        <w:numPr>
          <w:ilvl w:val="2"/>
          <w:numId w:val="9"/>
        </w:numPr>
        <w:rPr>
          <w:rFonts w:ascii="Georgia" w:hAnsi="Georgia"/>
        </w:rPr>
      </w:pPr>
      <w:r w:rsidRPr="00F90225">
        <w:rPr>
          <w:rFonts w:ascii="Georgia" w:hAnsi="Georgia"/>
        </w:rPr>
        <w:t xml:space="preserve">The </w:t>
      </w:r>
      <w:r w:rsidR="003C7602">
        <w:rPr>
          <w:rFonts w:ascii="Georgia" w:hAnsi="Georgia"/>
        </w:rPr>
        <w:t>___________</w:t>
      </w:r>
      <w:r w:rsidRPr="00F90225">
        <w:rPr>
          <w:rFonts w:ascii="Georgia" w:hAnsi="Georgia"/>
        </w:rPr>
        <w:t xml:space="preserve"> of female to male.</w:t>
      </w:r>
    </w:p>
    <w:p w14:paraId="48F84A50" w14:textId="77777777" w:rsidR="00744FCF" w:rsidRPr="00F90225" w:rsidRDefault="00744FCF">
      <w:pPr>
        <w:rPr>
          <w:rFonts w:ascii="Georgia" w:hAnsi="Georgia"/>
        </w:rPr>
      </w:pPr>
    </w:p>
    <w:p w14:paraId="521D7CFB" w14:textId="394CDCED" w:rsidR="006968CB" w:rsidRPr="00F90225" w:rsidRDefault="00EF5AC3" w:rsidP="001D7F46">
      <w:pPr>
        <w:numPr>
          <w:ilvl w:val="0"/>
          <w:numId w:val="9"/>
        </w:numPr>
        <w:rPr>
          <w:lang w:val="en-CA" w:eastAsia="en-CA"/>
        </w:rPr>
      </w:pPr>
      <w:r w:rsidRPr="00F90225">
        <w:rPr>
          <w:rFonts w:ascii="Georgia" w:hAnsi="Georgia"/>
          <w:b/>
          <w:bCs/>
          <w:u w:val="single"/>
        </w:rPr>
        <w:t xml:space="preserve">Approaching the problem of mixed marriage </w:t>
      </w:r>
      <w:proofErr w:type="gramStart"/>
      <w:r w:rsidR="00800C74" w:rsidRPr="00F90225">
        <w:rPr>
          <w:rFonts w:ascii="Georgia" w:hAnsi="Georgia"/>
          <w:b/>
          <w:bCs/>
          <w:u w:val="single"/>
        </w:rPr>
        <w:t xml:space="preserve">   </w:t>
      </w:r>
      <w:r w:rsidRPr="00F90225">
        <w:rPr>
          <w:rFonts w:ascii="Georgia" w:hAnsi="Georgia"/>
          <w:b/>
          <w:bCs/>
          <w:u w:val="single"/>
        </w:rPr>
        <w:t>[</w:t>
      </w:r>
      <w:proofErr w:type="gramEnd"/>
      <w:r w:rsidRPr="00F90225">
        <w:rPr>
          <w:rFonts w:ascii="Georgia" w:hAnsi="Georgia"/>
          <w:b/>
          <w:bCs/>
          <w:u w:val="single"/>
        </w:rPr>
        <w:t xml:space="preserve"> 1-6]</w:t>
      </w:r>
    </w:p>
    <w:p w14:paraId="54C44EF5" w14:textId="77777777" w:rsidR="006968CB" w:rsidRPr="00F90225" w:rsidRDefault="006968CB" w:rsidP="006968CB">
      <w:pPr>
        <w:rPr>
          <w:lang w:val="en-CA" w:eastAsia="en-CA"/>
        </w:rPr>
      </w:pPr>
    </w:p>
    <w:p w14:paraId="007AEA14" w14:textId="5448CD8A" w:rsidR="006968CB" w:rsidRPr="00F90225" w:rsidRDefault="00EF5AC3" w:rsidP="006968CB">
      <w:pPr>
        <w:numPr>
          <w:ilvl w:val="1"/>
          <w:numId w:val="9"/>
        </w:numPr>
        <w:rPr>
          <w:lang w:val="en-CA" w:eastAsia="en-CA"/>
        </w:rPr>
      </w:pPr>
      <w:r w:rsidRPr="00F90225">
        <w:rPr>
          <w:rFonts w:ascii="Georgia" w:hAnsi="Georgia"/>
          <w:b/>
          <w:bCs/>
        </w:rPr>
        <w:t xml:space="preserve">Mixed marriage is expressly </w:t>
      </w:r>
      <w:r w:rsidR="00E26540">
        <w:rPr>
          <w:rFonts w:ascii="Georgia" w:hAnsi="Georgia"/>
          <w:b/>
          <w:bCs/>
        </w:rPr>
        <w:t>_________</w:t>
      </w:r>
      <w:r w:rsidRPr="00F90225">
        <w:rPr>
          <w:rFonts w:ascii="Georgia" w:hAnsi="Georgia"/>
        </w:rPr>
        <w:t xml:space="preserve"> [2 Cor 6; 14-16]</w:t>
      </w:r>
      <w:r w:rsidR="006968CB" w:rsidRPr="00F90225">
        <w:t xml:space="preserve"> </w:t>
      </w:r>
    </w:p>
    <w:p w14:paraId="75FFB9C4" w14:textId="17856161" w:rsidR="00744FCF" w:rsidRPr="00F90225" w:rsidRDefault="00EF5AC3">
      <w:pPr>
        <w:numPr>
          <w:ilvl w:val="1"/>
          <w:numId w:val="9"/>
        </w:numPr>
        <w:rPr>
          <w:rFonts w:ascii="Georgia" w:hAnsi="Georgia"/>
        </w:rPr>
      </w:pPr>
      <w:r w:rsidRPr="00F90225">
        <w:rPr>
          <w:rFonts w:ascii="Georgia" w:hAnsi="Georgia"/>
          <w:b/>
          <w:bCs/>
        </w:rPr>
        <w:t xml:space="preserve">Mixed marriage is perfectly </w:t>
      </w:r>
      <w:r w:rsidR="00E26540">
        <w:rPr>
          <w:rFonts w:ascii="Georgia" w:hAnsi="Georgia"/>
          <w:b/>
          <w:bCs/>
        </w:rPr>
        <w:t>_______</w:t>
      </w:r>
    </w:p>
    <w:p w14:paraId="6E8687D1" w14:textId="40213A94" w:rsidR="00744FCF" w:rsidRPr="00F90225" w:rsidRDefault="00EF5AC3">
      <w:pPr>
        <w:numPr>
          <w:ilvl w:val="2"/>
          <w:numId w:val="9"/>
        </w:numPr>
        <w:rPr>
          <w:rFonts w:ascii="Georgia" w:hAnsi="Georgia"/>
        </w:rPr>
      </w:pPr>
      <w:r w:rsidRPr="00F90225">
        <w:rPr>
          <w:rFonts w:ascii="Georgia" w:hAnsi="Georgia"/>
        </w:rPr>
        <w:t>The unbelief of the husband</w:t>
      </w:r>
    </w:p>
    <w:p w14:paraId="3A154141" w14:textId="19FDF925" w:rsidR="00744FCF" w:rsidRPr="00F90225" w:rsidRDefault="00EF5AC3">
      <w:pPr>
        <w:numPr>
          <w:ilvl w:val="2"/>
          <w:numId w:val="9"/>
        </w:numPr>
        <w:rPr>
          <w:rFonts w:ascii="Georgia" w:hAnsi="Georgia"/>
        </w:rPr>
      </w:pPr>
      <w:r w:rsidRPr="00F90225">
        <w:rPr>
          <w:rFonts w:ascii="Georgia" w:hAnsi="Georgia"/>
        </w:rPr>
        <w:t>The undertaking of the wife</w:t>
      </w:r>
    </w:p>
    <w:p w14:paraId="5642100B" w14:textId="77777777" w:rsidR="006968CB" w:rsidRPr="00F90225" w:rsidRDefault="006968CB" w:rsidP="006968CB">
      <w:pPr>
        <w:pStyle w:val="ListParagraph"/>
        <w:rPr>
          <w:rFonts w:ascii="Georgia" w:hAnsi="Georgia"/>
        </w:rPr>
      </w:pPr>
    </w:p>
    <w:p w14:paraId="5C753CD8" w14:textId="2F34931B" w:rsidR="00744FCF" w:rsidRPr="00F90225" w:rsidRDefault="00EF5AC3">
      <w:pPr>
        <w:numPr>
          <w:ilvl w:val="1"/>
          <w:numId w:val="9"/>
        </w:numPr>
        <w:rPr>
          <w:rFonts w:ascii="Georgia" w:hAnsi="Georgia"/>
          <w:b/>
          <w:bCs/>
        </w:rPr>
      </w:pPr>
      <w:r w:rsidRPr="00F90225">
        <w:rPr>
          <w:rFonts w:ascii="Georgia" w:hAnsi="Georgia"/>
          <w:b/>
          <w:bCs/>
        </w:rPr>
        <w:t xml:space="preserve">Mixed marriage is carefully </w:t>
      </w:r>
      <w:r w:rsidR="00E26540">
        <w:rPr>
          <w:rFonts w:ascii="Georgia" w:hAnsi="Georgia"/>
          <w:b/>
          <w:bCs/>
        </w:rPr>
        <w:t>________</w:t>
      </w:r>
    </w:p>
    <w:p w14:paraId="18AC0955" w14:textId="4E92C7CC" w:rsidR="00744FCF" w:rsidRPr="00F90225" w:rsidRDefault="00EF5AC3">
      <w:pPr>
        <w:numPr>
          <w:ilvl w:val="2"/>
          <w:numId w:val="9"/>
        </w:numPr>
        <w:rPr>
          <w:rFonts w:ascii="Georgia" w:hAnsi="Georgia"/>
        </w:rPr>
      </w:pPr>
      <w:r w:rsidRPr="00F90225">
        <w:rPr>
          <w:rFonts w:ascii="Georgia" w:hAnsi="Georgia"/>
        </w:rPr>
        <w:t xml:space="preserve">Careful attention to </w:t>
      </w:r>
      <w:r w:rsidR="00E26540">
        <w:rPr>
          <w:rFonts w:ascii="Georgia" w:hAnsi="Georgia"/>
        </w:rPr>
        <w:t>________</w:t>
      </w:r>
    </w:p>
    <w:p w14:paraId="1AEEB3B5" w14:textId="44A8F773" w:rsidR="00744FCF" w:rsidRPr="00F90225" w:rsidRDefault="00EF5AC3">
      <w:pPr>
        <w:numPr>
          <w:ilvl w:val="3"/>
          <w:numId w:val="9"/>
        </w:numPr>
        <w:rPr>
          <w:rFonts w:ascii="Georgia" w:hAnsi="Georgia"/>
        </w:rPr>
      </w:pPr>
      <w:r w:rsidRPr="00F90225">
        <w:rPr>
          <w:rFonts w:ascii="Georgia" w:hAnsi="Georgia"/>
        </w:rPr>
        <w:t xml:space="preserve">Practicing quietness, not </w:t>
      </w:r>
      <w:r w:rsidR="00FF3E10" w:rsidRPr="00F90225">
        <w:rPr>
          <w:rFonts w:ascii="Georgia" w:hAnsi="Georgia"/>
        </w:rPr>
        <w:t>picking quarrels</w:t>
      </w:r>
    </w:p>
    <w:p w14:paraId="5270F893" w14:textId="51B74B2A" w:rsidR="00744FCF" w:rsidRPr="00F90225" w:rsidRDefault="00EF5AC3">
      <w:pPr>
        <w:numPr>
          <w:ilvl w:val="3"/>
          <w:numId w:val="9"/>
        </w:numPr>
        <w:rPr>
          <w:rFonts w:ascii="Georgia" w:hAnsi="Georgia"/>
        </w:rPr>
      </w:pPr>
      <w:r w:rsidRPr="00F90225">
        <w:rPr>
          <w:rFonts w:ascii="Georgia" w:hAnsi="Georgia"/>
        </w:rPr>
        <w:t>Learning cooperation, not loving confrontation</w:t>
      </w:r>
    </w:p>
    <w:p w14:paraId="52FD06BA" w14:textId="7A3D6CE6" w:rsidR="00744FCF" w:rsidRPr="00F90225" w:rsidRDefault="00EF5AC3">
      <w:pPr>
        <w:numPr>
          <w:ilvl w:val="3"/>
          <w:numId w:val="9"/>
        </w:numPr>
        <w:rPr>
          <w:rFonts w:ascii="Georgia" w:hAnsi="Georgia"/>
        </w:rPr>
      </w:pPr>
      <w:r w:rsidRPr="00F90225">
        <w:rPr>
          <w:rFonts w:ascii="Georgia" w:hAnsi="Georgia"/>
        </w:rPr>
        <w:t>Highly visible, not horribly vocal</w:t>
      </w:r>
    </w:p>
    <w:p w14:paraId="2187B961" w14:textId="77777777" w:rsidR="00E91E5E" w:rsidRPr="00F90225" w:rsidRDefault="00E91E5E" w:rsidP="00E91E5E">
      <w:pPr>
        <w:rPr>
          <w:rFonts w:ascii="Georgia" w:hAnsi="Georgia"/>
        </w:rPr>
      </w:pPr>
    </w:p>
    <w:p w14:paraId="4FF7F9EA" w14:textId="39CE33BF" w:rsidR="00744FCF" w:rsidRPr="00F90225" w:rsidRDefault="00EF5AC3">
      <w:pPr>
        <w:numPr>
          <w:ilvl w:val="2"/>
          <w:numId w:val="9"/>
        </w:numPr>
        <w:rPr>
          <w:rFonts w:ascii="Georgia" w:hAnsi="Georgia"/>
        </w:rPr>
      </w:pPr>
      <w:r w:rsidRPr="00F90225">
        <w:rPr>
          <w:rFonts w:ascii="Georgia" w:hAnsi="Georgia"/>
        </w:rPr>
        <w:t xml:space="preserve">Careful attention to </w:t>
      </w:r>
      <w:r w:rsidR="00E26540">
        <w:rPr>
          <w:rFonts w:ascii="Georgia" w:hAnsi="Georgia"/>
        </w:rPr>
        <w:t>_______</w:t>
      </w:r>
    </w:p>
    <w:p w14:paraId="773B78DF" w14:textId="39737B42" w:rsidR="00744FCF" w:rsidRPr="00F90225" w:rsidRDefault="00EF5AC3">
      <w:pPr>
        <w:numPr>
          <w:ilvl w:val="3"/>
          <w:numId w:val="9"/>
        </w:numPr>
        <w:rPr>
          <w:rFonts w:ascii="Georgia" w:hAnsi="Georgia"/>
        </w:rPr>
      </w:pPr>
      <w:r w:rsidRPr="00F90225">
        <w:rPr>
          <w:rFonts w:ascii="Georgia" w:hAnsi="Georgia"/>
        </w:rPr>
        <w:t>Expressive character, not expensive clothes</w:t>
      </w:r>
    </w:p>
    <w:p w14:paraId="3F98EE4F" w14:textId="62ADF616" w:rsidR="00744FCF" w:rsidRPr="00F90225" w:rsidRDefault="00EF5AC3">
      <w:pPr>
        <w:numPr>
          <w:ilvl w:val="3"/>
          <w:numId w:val="9"/>
        </w:numPr>
        <w:rPr>
          <w:rFonts w:ascii="Georgia" w:hAnsi="Georgia"/>
        </w:rPr>
      </w:pPr>
      <w:r w:rsidRPr="00F90225">
        <w:rPr>
          <w:rFonts w:ascii="Georgia" w:hAnsi="Georgia"/>
        </w:rPr>
        <w:t>Inner attitude, not outer adornment</w:t>
      </w:r>
    </w:p>
    <w:p w14:paraId="4DB5BAC2" w14:textId="77777777" w:rsidR="00E91E5E" w:rsidRPr="00F90225" w:rsidRDefault="00E91E5E" w:rsidP="00E91E5E">
      <w:pPr>
        <w:pStyle w:val="ListParagraph"/>
        <w:rPr>
          <w:rFonts w:ascii="Georgia" w:hAnsi="Georgia"/>
        </w:rPr>
      </w:pPr>
    </w:p>
    <w:p w14:paraId="6C761341" w14:textId="1C5995B8" w:rsidR="00CE5EF8" w:rsidRPr="00204856" w:rsidRDefault="00EF5AC3" w:rsidP="009D0C27">
      <w:pPr>
        <w:numPr>
          <w:ilvl w:val="2"/>
          <w:numId w:val="9"/>
        </w:numPr>
        <w:rPr>
          <w:rFonts w:ascii="Georgia" w:hAnsi="Georgia"/>
          <w:b/>
          <w:bCs/>
        </w:rPr>
      </w:pPr>
      <w:r w:rsidRPr="00204856">
        <w:rPr>
          <w:rFonts w:ascii="Georgia" w:hAnsi="Georgia"/>
        </w:rPr>
        <w:t xml:space="preserve">Careful attention to </w:t>
      </w:r>
      <w:r w:rsidR="00E26540">
        <w:rPr>
          <w:rFonts w:ascii="Georgia" w:hAnsi="Georgia"/>
        </w:rPr>
        <w:t>________</w:t>
      </w:r>
      <w:r w:rsidRPr="00204856">
        <w:rPr>
          <w:rFonts w:ascii="Georgia" w:hAnsi="Georgia"/>
        </w:rPr>
        <w:t xml:space="preserve"> [1 Peter 3:6]</w:t>
      </w:r>
      <w:r w:rsidR="00CE5EF8" w:rsidRPr="00F90225">
        <w:t xml:space="preserve"> </w:t>
      </w:r>
    </w:p>
    <w:p w14:paraId="06A34691" w14:textId="281FBD5D" w:rsidR="00744FCF" w:rsidRPr="00F90225" w:rsidRDefault="00EF5AC3">
      <w:pPr>
        <w:numPr>
          <w:ilvl w:val="3"/>
          <w:numId w:val="9"/>
        </w:numPr>
        <w:rPr>
          <w:rFonts w:ascii="Georgia" w:hAnsi="Georgia"/>
        </w:rPr>
      </w:pPr>
      <w:r w:rsidRPr="00F90225">
        <w:rPr>
          <w:rFonts w:ascii="Georgia" w:hAnsi="Georgia"/>
        </w:rPr>
        <w:t>The courage not to panic</w:t>
      </w:r>
    </w:p>
    <w:p w14:paraId="40D6DB1A" w14:textId="11C61AE7" w:rsidR="00744FCF" w:rsidRPr="00F90225" w:rsidRDefault="00EF5AC3">
      <w:pPr>
        <w:numPr>
          <w:ilvl w:val="3"/>
          <w:numId w:val="9"/>
        </w:numPr>
        <w:rPr>
          <w:rFonts w:ascii="Georgia" w:hAnsi="Georgia"/>
        </w:rPr>
      </w:pPr>
      <w:r w:rsidRPr="00F90225">
        <w:rPr>
          <w:rFonts w:ascii="Georgia" w:hAnsi="Georgia"/>
        </w:rPr>
        <w:t>The consistency not to compromise</w:t>
      </w:r>
    </w:p>
    <w:p w14:paraId="7802CA95" w14:textId="77777777" w:rsidR="00CE5EF8" w:rsidRPr="00F90225" w:rsidRDefault="00CE5EF8" w:rsidP="00CE5EF8">
      <w:pPr>
        <w:rPr>
          <w:rFonts w:ascii="Georgia" w:hAnsi="Georgia"/>
        </w:rPr>
      </w:pPr>
    </w:p>
    <w:p w14:paraId="0DA057A7" w14:textId="2CD5A223" w:rsidR="00744FCF" w:rsidRPr="00F90225" w:rsidRDefault="00EF5AC3">
      <w:pPr>
        <w:numPr>
          <w:ilvl w:val="0"/>
          <w:numId w:val="9"/>
        </w:numPr>
        <w:rPr>
          <w:rFonts w:ascii="Georgia" w:hAnsi="Georgia"/>
          <w:b/>
          <w:bCs/>
          <w:u w:val="single"/>
        </w:rPr>
      </w:pPr>
      <w:r w:rsidRPr="00F90225">
        <w:rPr>
          <w:rFonts w:ascii="Georgia" w:hAnsi="Georgia"/>
          <w:b/>
          <w:bCs/>
          <w:u w:val="single"/>
        </w:rPr>
        <w:t xml:space="preserve">Appreciating the </w:t>
      </w:r>
      <w:r w:rsidR="00E26540">
        <w:rPr>
          <w:rFonts w:ascii="Georgia" w:hAnsi="Georgia"/>
          <w:b/>
          <w:bCs/>
          <w:u w:val="single"/>
        </w:rPr>
        <w:t>________</w:t>
      </w:r>
      <w:r w:rsidRPr="00F90225">
        <w:rPr>
          <w:rFonts w:ascii="Georgia" w:hAnsi="Georgia"/>
          <w:b/>
          <w:bCs/>
          <w:u w:val="single"/>
        </w:rPr>
        <w:t xml:space="preserve"> of demonstrating marriage</w:t>
      </w:r>
    </w:p>
    <w:p w14:paraId="59E2CBA7" w14:textId="6CABB5AF" w:rsidR="00301533" w:rsidRPr="00F90225" w:rsidRDefault="00301533" w:rsidP="00301533">
      <w:pPr>
        <w:rPr>
          <w:rFonts w:ascii="Georgia" w:hAnsi="Georgia"/>
          <w:b/>
          <w:bCs/>
          <w:u w:val="single"/>
        </w:rPr>
      </w:pPr>
    </w:p>
    <w:p w14:paraId="377968D6" w14:textId="4F8542F8" w:rsidR="00B04292" w:rsidRPr="00204856" w:rsidRDefault="00EF5AC3" w:rsidP="008C7026">
      <w:pPr>
        <w:numPr>
          <w:ilvl w:val="1"/>
          <w:numId w:val="9"/>
        </w:numPr>
        <w:rPr>
          <w:lang w:val="en-CA" w:eastAsia="en-CA"/>
        </w:rPr>
      </w:pPr>
      <w:r w:rsidRPr="00204856">
        <w:rPr>
          <w:rFonts w:ascii="Georgia" w:hAnsi="Georgia"/>
        </w:rPr>
        <w:t>This is of great worth in God’s sight [v. 4]</w:t>
      </w:r>
      <w:r w:rsidR="00301533" w:rsidRPr="00F90225">
        <w:t xml:space="preserve"> </w:t>
      </w:r>
    </w:p>
    <w:p w14:paraId="476E68CB" w14:textId="09A4E367" w:rsidR="00F90225" w:rsidRPr="00E26540" w:rsidRDefault="00EF5AC3" w:rsidP="00E452B7">
      <w:pPr>
        <w:numPr>
          <w:ilvl w:val="1"/>
          <w:numId w:val="9"/>
        </w:numPr>
        <w:rPr>
          <w:rFonts w:ascii="Georgia" w:hAnsi="Georgia"/>
          <w:b/>
          <w:bCs/>
        </w:rPr>
      </w:pPr>
      <w:r w:rsidRPr="00E26540">
        <w:rPr>
          <w:rFonts w:ascii="Georgia" w:hAnsi="Georgia"/>
        </w:rPr>
        <w:t>This is of great value in pagan society [2:12</w:t>
      </w:r>
      <w:r w:rsidR="00E26540" w:rsidRPr="00E26540">
        <w:rPr>
          <w:rFonts w:ascii="Georgia" w:hAnsi="Georgia"/>
        </w:rPr>
        <w:t>]</w:t>
      </w:r>
    </w:p>
    <w:sectPr w:rsidR="00F90225" w:rsidRPr="00E26540" w:rsidSect="00FF3E10">
      <w:pgSz w:w="7920" w:h="12240" w:orient="landscape" w:code="1"/>
      <w:pgMar w:top="432" w:right="576"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745"/>
    <w:multiLevelType w:val="hybridMultilevel"/>
    <w:tmpl w:val="3F40096A"/>
    <w:lvl w:ilvl="0" w:tplc="7B04B688">
      <w:start w:val="1"/>
      <w:numFmt w:val="upperRoman"/>
      <w:pStyle w:val="Heading3"/>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B11FF4"/>
    <w:multiLevelType w:val="hybridMultilevel"/>
    <w:tmpl w:val="B428F5CC"/>
    <w:lvl w:ilvl="0" w:tplc="173CB45E">
      <w:start w:val="1"/>
      <w:numFmt w:val="upperRoman"/>
      <w:pStyle w:val="Heading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F225C"/>
    <w:multiLevelType w:val="hybridMultilevel"/>
    <w:tmpl w:val="CA48ADDC"/>
    <w:lvl w:ilvl="0" w:tplc="3FA296E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83027A"/>
    <w:multiLevelType w:val="hybridMultilevel"/>
    <w:tmpl w:val="A628F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E206D3"/>
    <w:multiLevelType w:val="hybridMultilevel"/>
    <w:tmpl w:val="47B454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8573D0"/>
    <w:multiLevelType w:val="hybridMultilevel"/>
    <w:tmpl w:val="CFB02C08"/>
    <w:lvl w:ilvl="0" w:tplc="1980975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4F6ADE"/>
    <w:multiLevelType w:val="hybridMultilevel"/>
    <w:tmpl w:val="3EF8FEE2"/>
    <w:lvl w:ilvl="0" w:tplc="2D2E8FF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DB4958"/>
    <w:multiLevelType w:val="hybridMultilevel"/>
    <w:tmpl w:val="3954D3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21E41B0">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D7672D"/>
    <w:multiLevelType w:val="hybridMultilevel"/>
    <w:tmpl w:val="EBB4EB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10"/>
    <w:rsid w:val="0006133C"/>
    <w:rsid w:val="00171E6F"/>
    <w:rsid w:val="001C0D9E"/>
    <w:rsid w:val="00204856"/>
    <w:rsid w:val="00301533"/>
    <w:rsid w:val="003C7602"/>
    <w:rsid w:val="00541A3F"/>
    <w:rsid w:val="006122BE"/>
    <w:rsid w:val="006968CB"/>
    <w:rsid w:val="00742A66"/>
    <w:rsid w:val="00744FCF"/>
    <w:rsid w:val="00795865"/>
    <w:rsid w:val="00800C74"/>
    <w:rsid w:val="00812D57"/>
    <w:rsid w:val="00866333"/>
    <w:rsid w:val="008A197E"/>
    <w:rsid w:val="008D4F90"/>
    <w:rsid w:val="0099037A"/>
    <w:rsid w:val="009C54D4"/>
    <w:rsid w:val="00B04292"/>
    <w:rsid w:val="00C220B8"/>
    <w:rsid w:val="00CE5EF8"/>
    <w:rsid w:val="00E26540"/>
    <w:rsid w:val="00E91E5E"/>
    <w:rsid w:val="00ED0ED3"/>
    <w:rsid w:val="00EF5AC3"/>
    <w:rsid w:val="00F90225"/>
    <w:rsid w:val="00F9696E"/>
    <w:rsid w:val="00FF3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CC06C"/>
  <w15:chartTrackingRefBased/>
  <w15:docId w15:val="{0354751F-627B-4187-9A3E-69019EEE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numPr>
        <w:numId w:val="5"/>
      </w:numP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pPr>
      <w:jc w:val="both"/>
    </w:pPr>
    <w:rPr>
      <w:b/>
      <w:bCs/>
      <w:sz w:val="20"/>
    </w:rPr>
  </w:style>
  <w:style w:type="paragraph" w:styleId="BodyText2">
    <w:name w:val="Body Text 2"/>
    <w:basedOn w:val="Normal"/>
    <w:semiHidden/>
    <w:rPr>
      <w:sz w:val="28"/>
    </w:rPr>
  </w:style>
  <w:style w:type="paragraph" w:styleId="ListParagraph">
    <w:name w:val="List Paragraph"/>
    <w:basedOn w:val="Normal"/>
    <w:uiPriority w:val="34"/>
    <w:qFormat/>
    <w:rsid w:val="008D4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955547">
      <w:bodyDiv w:val="1"/>
      <w:marLeft w:val="0"/>
      <w:marRight w:val="0"/>
      <w:marTop w:val="0"/>
      <w:marBottom w:val="0"/>
      <w:divBdr>
        <w:top w:val="none" w:sz="0" w:space="0" w:color="auto"/>
        <w:left w:val="none" w:sz="0" w:space="0" w:color="auto"/>
        <w:bottom w:val="none" w:sz="0" w:space="0" w:color="auto"/>
        <w:right w:val="none" w:sz="0" w:space="0" w:color="auto"/>
      </w:divBdr>
    </w:div>
    <w:div w:id="1883980355">
      <w:bodyDiv w:val="1"/>
      <w:marLeft w:val="0"/>
      <w:marRight w:val="0"/>
      <w:marTop w:val="0"/>
      <w:marBottom w:val="0"/>
      <w:divBdr>
        <w:top w:val="none" w:sz="0" w:space="0" w:color="auto"/>
        <w:left w:val="none" w:sz="0" w:space="0" w:color="auto"/>
        <w:bottom w:val="none" w:sz="0" w:space="0" w:color="auto"/>
        <w:right w:val="none" w:sz="0" w:space="0" w:color="auto"/>
      </w:divBdr>
    </w:div>
    <w:div w:id="20102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D0F49-C003-44AC-98AA-AC1A6666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 Sense of Values</vt:lpstr>
    </vt:vector>
  </TitlesOfParts>
  <Company>Forest Baptist Church</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Sense of Values</dc:title>
  <dc:subject/>
  <dc:creator>Pastor Laurie Morris</dc:creator>
  <cp:keywords/>
  <dc:description/>
  <cp:lastModifiedBy>Laurie Morris</cp:lastModifiedBy>
  <cp:revision>12</cp:revision>
  <cp:lastPrinted>2004-07-07T18:27:00Z</cp:lastPrinted>
  <dcterms:created xsi:type="dcterms:W3CDTF">2020-09-24T20:33:00Z</dcterms:created>
  <dcterms:modified xsi:type="dcterms:W3CDTF">2020-09-25T13:16:00Z</dcterms:modified>
</cp:coreProperties>
</file>